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Tecnología · 2.º</w:t>
      </w:r>
    </w:p>
    <w:p>
      <w:pPr>
        <w:pStyle w:val="Heading2"/>
      </w:pPr>
      <w:r>
        <w:t>Propósito</w:t>
      </w:r>
    </w:p>
    <w:p>
      <w:r>
        <w:t>Analiza las herramientas, máquinas, instrumentos y formas de organización, como una extensión de las posibilidades corporales para solucionar problemas en diversos contextos.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«Identificar problemas cotidianos solucionados con herramientas».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Identificar problemas cotidianos solucionados con herramientas.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Comparar herramienta, máquina e instrumento.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Observar palancas y su ventaja mecánica conceptual.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Analizar agarre, postura y ergonomía.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Reconocer riesgos y protección en uso de herramientas.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6: actividad de recuperación</w:t>
      </w:r>
    </w:p>
    <w:p>
      <w:r>
        <w:t>Consigna simplificada: Describir materiales y partes de una herramienta.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7: actividad de recuperación</w:t>
      </w:r>
    </w:p>
    <w:p>
      <w:r>
        <w:t>Consigna simplificada: Elegir una necesidad concreta para mejorar un diseño.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8: actividad de recuperación</w:t>
      </w:r>
    </w:p>
    <w:p>
      <w:r>
        <w:t>Consigna simplificada: Dibujar vistas frontal y lateral de la herramienta.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9: actividad de recuperación</w:t>
      </w:r>
    </w:p>
    <w:p>
      <w:r>
        <w:t>Consigna simplificada: Anotar dimensiones relativas y partes funcionales.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10: actividad de recuperación</w:t>
      </w:r>
    </w:p>
    <w:p>
      <w:r>
        <w:t>Consigna simplificada: Explicar cómo se transmite fuerza o movimiento.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11: actividad de recuperación</w:t>
      </w:r>
    </w:p>
    <w:p>
      <w:r>
        <w:t>Consigna simplificada: Proponer dos mejoras y compararlas por criterios.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12: actividad de recuperación</w:t>
      </w:r>
    </w:p>
    <w:p>
      <w:r>
        <w:t>Consigna simplificada: Revisar accesibilidad y seguridad del diseño.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13: actividad de recuperación</w:t>
      </w:r>
    </w:p>
    <w:p>
      <w:r>
        <w:t>Consigna simplificada: Construir maqueta en papel y detectar fallos.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14: actividad de recuperación</w:t>
      </w:r>
    </w:p>
    <w:p>
      <w:r>
        <w:t>Consigna simplificada: Presentar plano anotado y justificar la mejora.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Una pinza de cocina alarga el alcance y protege del calor. Problema: agarre resbaladizo. Mejora: mango antideslizante; dibujo frontal y lateral con etiquetas «mango», «articulación», «punta». Criterio: uso seguro.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