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Tecnología · 71_TEC</w:t>
      </w:r>
    </w:p>
    <w:p>
      <w:pPr>
        <w:pStyle w:val="Heading2"/>
      </w:pPr>
      <w:r>
        <w:t>PDA oficial</w:t>
      </w:r>
    </w:p>
    <w:p>
      <w:r>
        <w:t>Comprende la función de la energía en los sistemas técnicos y sus implicaciones en el desarrollo tecnológico para la toma de decisiones responsables, que permitan prever y disminuir riesgos personales, sociales y naturales.</w:t>
      </w:r>
    </w:p>
    <w:p>
      <w:pPr>
        <w:pStyle w:val="Heading2"/>
      </w:pPr>
      <w:r>
        <w:t>Producto final aprobado</w:t>
      </w:r>
    </w:p>
    <w:p>
      <w:r>
        <w:t>Modelo manipulativo de flujo de energía en un sistema técnico</w:t>
      </w:r>
    </w:p>
    <w:p>
      <w:pPr>
        <w:pStyle w:val="Heading2"/>
      </w:pPr>
      <w:r>
        <w:t>Actividad inicial con ejemplo resuelto</w:t>
      </w:r>
    </w:p>
    <w:p>
      <w:r>
        <w:t>Dibujar fuente, transformación, uso y riesgo de una linterna.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«Usos e implicaciones de la energía en los procesos técnicos.» y se anota una evidencia concreta.</w:t>
      </w:r>
    </w:p>
    <w:p>
      <w:r>
        <w:t>RESPUESTA / CRITERIO DE CORRECCIÓN: Respuesta orientativa: el ejemplo debe explicar «Comprende la función de la energía en los sistemas técnicos y sus implicaciones en el desarrollo tecnológico para la toma de decisiones responsables, que permitan prever y disminuir riesgos personales, sociales y naturales.»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Dibujar fuente, transformación, uso y riesgo de una linterna.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«Comprende la función de la energía en los sistemas técnicos y sus implicaciones en el desarrollo tecnológico para la toma de decisiones responsables, que permitan prever y disminuir riesgos personales, sociales y naturales.»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