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Geografía · 68_GEO</w:t>
      </w:r>
    </w:p>
    <w:p>
      <w:pPr>
        <w:pStyle w:val="Heading2"/>
      </w:pPr>
      <w:r>
        <w:t>PDA oficial</w:t>
      </w:r>
    </w:p>
    <w:p>
      <w:r>
        <w:t>Distingue la distribución de las principales regiones bioculturales principales en México y el mundo.</w:t>
      </w:r>
    </w:p>
    <w:p>
      <w:pPr>
        <w:pStyle w:val="Heading2"/>
      </w:pPr>
      <w:r>
        <w:t>Producto final aprobado</w:t>
      </w:r>
    </w:p>
    <w:p>
      <w:r>
        <w:t>Diorama comparativo de regiones bioculturales con localización</w:t>
      </w:r>
    </w:p>
    <w:p>
      <w:pPr>
        <w:pStyle w:val="Heading2"/>
      </w:pPr>
      <w:r>
        <w:t>Actividad inicial con ejemplo resuelto</w:t>
      </w:r>
    </w:p>
    <w:p>
      <w:r>
        <w:t>Relacionar selva, bosque y desierto con características y ubicaciones.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«El espacio geográfico como una construcción social y colectiva.» y se anota una evidencia concreta.</w:t>
      </w:r>
    </w:p>
    <w:p>
      <w:r>
        <w:t>RESPUESTA / CRITERIO DE CORRECCIÓN: Respuesta orientativa: el ejemplo debe explicar «Distingue la distribución de las principales regiones bioculturales principales en México y el mundo.»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Relacionar selva, bosque y desierto con características y ubicaciones.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Relacionar selva, bosque y desierto con características y ubicaciones.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Relacionar selva, bosque y desierto con características y ubicaciones.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Relacionar selva, bosque y desierto con características y ubicaciones.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«Distingue la distribución de las principales regiones bioculturales principales en México y el mundo.»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