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Artes · 65_ART</w:t>
      </w:r>
    </w:p>
    <w:p>
      <w:pPr>
        <w:pStyle w:val="Heading2"/>
      </w:pPr>
      <w:r>
        <w:t>PDA oficial</w:t>
      </w:r>
    </w:p>
    <w:p>
      <w:r>
        <w:t>Aprecia la intención expresiva en diversas manifestaciones artísticas, para la construcción crítica de las identidades personal y colectiva.</w:t>
      </w:r>
    </w:p>
    <w:p>
      <w:pPr>
        <w:pStyle w:val="Heading2"/>
      </w:pPr>
      <w:r>
        <w:t>Producto final aprobado</w:t>
      </w:r>
    </w:p>
    <w:p>
      <w:r>
        <w:t>Máscara simbólica de identidad con ficha de intención expresiva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«Identidad y sentido de pertenencia en manifestaciones artísticas.».</w:t>
      </w:r>
    </w:p>
    <w:p>
      <w:r>
        <w:t>Investiga en los materiales impresos: anota dos observaciones y una duda.</w:t>
      </w:r>
    </w:p>
    <w:p>
      <w:r>
        <w:t>Construye: desarrolla la parte 1 del producto «Máscara simbólica de identidad con ficha de intención expresiva»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«Identidad y sentido de pertenencia en manifestaciones artísticas.».</w:t>
      </w:r>
    </w:p>
    <w:p>
      <w:r>
        <w:t>Investiga en los materiales impresos: anota dos observaciones y una duda.</w:t>
      </w:r>
    </w:p>
    <w:p>
      <w:r>
        <w:t>Construye: desarrolla la parte 2 del producto «Máscara simbólica de identidad con ficha de intención expresiva»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«Identidad y sentido de pertenencia en manifestaciones artísticas.».</w:t>
      </w:r>
    </w:p>
    <w:p>
      <w:r>
        <w:t>Investiga en los materiales impresos: anota dos observaciones y una duda.</w:t>
      </w:r>
    </w:p>
    <w:p>
      <w:r>
        <w:t>Construye: desarrolla la parte 3 del producto «Máscara simbólica de identidad con ficha de intención expresiva»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«Identidad y sentido de pertenencia en manifestaciones artísticas.».</w:t>
      </w:r>
    </w:p>
    <w:p>
      <w:r>
        <w:t>Investiga en los materiales impresos: anota dos observaciones y una duda.</w:t>
      </w:r>
    </w:p>
    <w:p>
      <w:r>
        <w:t>Construye: desarrolla la parte 4 del producto «Máscara simbólica de identidad con ficha de intención expresiva»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«Identidad y sentido de pertenencia en manifestaciones artísticas.».</w:t>
      </w:r>
    </w:p>
    <w:p>
      <w:r>
        <w:t>Investiga en los materiales impresos: anota dos observaciones y una duda.</w:t>
      </w:r>
    </w:p>
    <w:p>
      <w:r>
        <w:t>Construye: desarrolla la parte 5 del producto «Máscara simbólica de identidad con ficha de intención expresiva»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«Identidad y sentido de pertenencia en manifestaciones artísticas.».</w:t>
      </w:r>
    </w:p>
    <w:p>
      <w:r>
        <w:t>Investiga en los materiales impresos: anota dos observaciones y una duda.</w:t>
      </w:r>
    </w:p>
    <w:p>
      <w:r>
        <w:t>Construye: desarrolla la parte 6 del producto «Máscara simbólica de identidad con ficha de intención expresiva»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7 · 40 minutos</w:t>
      </w:r>
    </w:p>
    <w:p>
      <w:r>
        <w:t>Explora: lee un ejemplo o caso breve relativo al contenido «Identidad y sentido de pertenencia en manifestaciones artísticas.».</w:t>
      </w:r>
    </w:p>
    <w:p>
      <w:r>
        <w:t>Investiga en los materiales impresos: anota dos observaciones y una duda.</w:t>
      </w:r>
    </w:p>
    <w:p>
      <w:r>
        <w:t>Construye: desarrolla la parte 7 del producto «Máscara simbólica de identidad con ficha de intención expresiva»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