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ORDEN_99_GEO_1_R4_PDA4 · Geografía · 1.º grado</w:t>
      </w:r>
    </w:p>
    <w:p>
      <w:pPr>
        <w:pStyle w:val="Heading2"/>
      </w:pPr>
      <w:r>
        <w:t>Nuestro desafío</w:t>
      </w:r>
    </w:p>
    <w:p>
      <w:r>
        <w:t>Construir «Rueda demostrativa de referencias de orientación» para demostrar el PDA: Reconoce saberes ancestrales acerca del espacio geográfico, formas de ubicación y representaciones en México y el mundo.</w:t>
      </w:r>
    </w:p>
    <w:p>
      <w:pPr>
        <w:pStyle w:val="Heading2"/>
      </w:pPr>
      <w:r>
        <w:t>Lectura y comprensión</w:t>
      </w:r>
    </w:p>
    <w:p>
      <w:r>
        <w:t>Contenido oficial: Las categorías de análisis espacial y representaciones del espacio geográfico..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Presentamos</w:t>
      </w:r>
    </w:p>
    <w:p>
      <w:r>
        <w:t>Identificar un caso situado de «Las categorías de análisis espacial y representaciones del espacio geográfico.», separar observaciones de suposiciones y formular una pregunta que oriente «Rueda demostrativa de referencias de orientación».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Recolectemos</w:t>
      </w:r>
    </w:p>
    <w:p>
      <w:r>
        <w:t>Examinar dos ejemplos o testimonios anonimizados de «Las categorías de análisis espacial y representaciones del espacio geográfico.»,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Formulemos el problema</w:t>
      </w:r>
    </w:p>
    <w:p>
      <w:r>
        <w:t>Precisar destinatario, criterios verificables y plan de trabajo de «Rueda demostrativa de referencias de orientación»;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Organicemos la experiencia</w:t>
      </w:r>
    </w:p>
    <w:p>
      <w:r>
        <w:t>Precisar destinatario, criterios verificables y plan de trabajo de «Rueda demostrativa de referencias de orientación»;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Vivamos la experiencia</w:t>
      </w:r>
    </w:p>
    <w:p>
      <w:r>
        <w:t>Elaborar y probar el componente central de «Rueda demostrativa de referencias de orientación» aplicando «Las categorías de análisis espacial y representaciones del espacio geográfico.»;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6. Resultados y análisis</w:t>
      </w:r>
    </w:p>
    <w:p>
      <w:r>
        <w:t>Presentar «Rueda demostrativa de referencias de orientación»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