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hRule="auto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hRule="auto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5DF2D19C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spacing w:before="0" w:after="0"/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Educación Socioemocional / Tutoría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spacing w:before="0" w:after="0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0DC1A5FE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Según calendario escolar</w:t>
            </w:r>
          </w:p>
        </w:tc>
      </w:tr>
      <w:tr w:rsidR="00673DC0" w:rsidRPr="00363CBC" w14:paraId="7CE8D607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Problema situado: ¿cómo comprender y actuar responsablemente ante Construcción del proyecto de vida.?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pPr>
              <w:spacing w:before="0" w:after="0"/>
            </w:pP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1 de 5</w:t>
            </w:r>
          </w:p>
        </w:tc>
      </w:tr>
      <w:tr w:rsidR="00673DC0" w:rsidRPr="00363CBC" w14:paraId="00C446A1" w14:textId="77777777" w:rsidTr="00673DC0">
        <w:trPr>
          <w:trHeight w:hRule="auto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spacing w:before="0" w:after="0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spacing w:before="0" w:after="0"/>
            </w:pPr>
            <w:r>
              <w:t>Portafolio de metas reajustadas y evidencias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spacing w:before="0" w:after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spacing w:before="0" w:after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spacing w:before="0" w:after="0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Inclusión; pensamiento crítico; interculturalidad crítica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pPr>
              <w:spacing w:before="0" w:after="0"/>
            </w:pPr>
          </w:p>
        </w:tc>
      </w:tr>
      <w:tr w:rsidR="00673DC0" w:rsidRPr="00363CBC" w14:paraId="685BB78E" w14:textId="77777777" w:rsidTr="00673DC0">
        <w:trPr>
          <w:trHeight w:hRule="auto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spacing w:before="0" w:after="0"/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0" w:beforeAutospacing="1" w:after="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hRule="auto"/>
        </w:trPr>
        <w:tc>
          <w:tcPr>
            <w:tcW w:w="4332" w:type="dxa"/>
            <w:gridSpan w:val="2"/>
          </w:tcPr>
          <w:p>
            <w:pPr>
              <w:spacing w:before="0" w:after="0"/>
            </w:pPr>
            <w:r>
              <w:t>Construcción del proyecto de vida.</w:t>
            </w:r>
          </w:p>
        </w:tc>
        <w:tc>
          <w:tcPr>
            <w:tcW w:w="6439" w:type="dxa"/>
            <w:gridSpan w:val="5"/>
          </w:tcPr>
          <w:p>
            <w:pPr>
              <w:spacing w:before="0" w:after="0"/>
            </w:pPr>
            <w:r>
              <w:t>Replantea sus metas a partir del análisis de logros y situaciones afrontadas, para favorecer el bienestar personal y comunitario.</w:t>
            </w:r>
          </w:p>
        </w:tc>
      </w:tr>
      <w:tr w:rsidR="00673DC0" w:rsidRPr="00363CBC" w14:paraId="25485516" w14:textId="77777777" w:rsidTr="00673DC0">
        <w:trPr>
          <w:trHeight w:hRule="auto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spacing w:before="0" w:after="0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hRule="auto"/>
        </w:trPr>
        <w:tc>
          <w:tcPr>
            <w:tcW w:w="10771" w:type="dxa"/>
            <w:gridSpan w:val="7"/>
          </w:tcPr>
          <w:p>
            <w:pPr>
              <w:spacing w:before="0" w:after="0"/>
            </w:pPr>
            <w:r>
              <w:t>Contextualización: analizar situaciones cercanas y producir «Portafolio de metas reajustadas y evidencias» con evidencias, diálogo y ajustes.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1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«Portafolio de metas reajustadas y evidencias». Aprendizaje observable: detectar una necesidad concreta con observaciones respetuosas.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Pregunta y evidencia previas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punto de partida, con criterio de pertinencia respecto al PDA.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«Punto de partida».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detectar una necesidad concreta con observaciones respetuosas.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Identificar un caso situado de «Construcción del proyecto de vida.», separar observaciones de suposiciones y formular una pregunta que oriente «Portafolio de metas reajustadas y evidencias».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2.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1/5: Punto de partida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Identificar un caso situado de «Construcción del proyecto de vida.», separar observaciones de suposiciones y formular una pregunta que oriente «Portafolio de metas reajustadas y evidencias».</w:t>
            </w:r>
          </w:p>
        </w:tc>
      </w:tr>
    </w:tbl>
    <w:p w14:paraId="3B7686FF" w14:textId="77777777" w:rsidR="00851979" w:rsidRDefault="00851979"/>
    <w:p>
      <w:r>
        <w:br w:type="page"/>
      </w:r>
    </w:p>
    <w:p>
      <w:pPr>
        <w:pStyle w:val="Ttulo2"/>
      </w:pPr>
      <w:r>
        <w:t>Ruta completa y trazabilidad</w:t>
      </w:r>
    </w:p>
    <w:p>
      <w:r>
        <w:t>Metodología: AS. Ruta: Punto de partida → Lo que sé y lo que quiero saber → Organicemos las actividades → Creatividad en marcha → Compartimos y evaluamos lo aprendido. Cada etapa tiene una sesión de 40 minutos; 8+25+7=40. Producto: Portafolio de metas reajustadas y evidencias.</w:t>
      </w:r>
    </w:p>
    <w:p>
      <w:pPr>
        <w:pStyle w:val="Ttulo2"/>
      </w:pPr>
      <w:r>
        <w:t>Auditoría pedagógica</w:t>
      </w:r>
    </w:p>
    <w:p>
      <w:r>
        <w:t>PDA literal: Replantea sus metas a partir del análisis de logros y situaciones afrontadas, para favorecer el bienestar personal y comunitario.</w:t>
        <w:br/>
        <w:t>Evidencias: registro inicial, fuentes contrastadas, planificación, borrador/prototipo, revisión y producto presentado. No se declara video, QR ni juego publicado. La atención al rezago queda en blanco para personalizarla por estudiante.</w:t>
      </w:r>
    </w:p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2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Lo que sé y lo que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Aprendizaje observable: escuchar distintas perspectivas sin recolectar datos personales.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1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lo que sé y lo que quiero saber,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«Lo que sé y lo que quiero saber».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escuchar distintas perspectivas sin recolectar datos personales.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Examinar dos ejemplos o testimonios anonimizados de «Construcción del proyecto de vida.», registrar coincidencias, diferencias y procedencia de las fuentes.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3.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2/5: Lo que sé y lo que quiero saber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Examinar dos ejemplos o testimonios anonimizados de «Construcción del proyecto de vida.», registrar coincidencias, diferencias y procedencia de las fuentes.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3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«Portafolio de metas reajustadas y evidencias»; asignar funciones, recursos y evidencia esperada. Aprendizaje observable: diseñar una solución inclusiva, segura y de bajo costo.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2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organicemos las actividades,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«Organicemos las actividades».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diseñar una solución inclusiva, segura y de bajo costo.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Precisar destinatario, criterios verificables y plan de trabajo de «Portafolio de metas reajustadas y evidencias»; asignar funciones, recursos y evidencia esperada.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4.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3/5: Organicemos las actividades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Precisar destinatario, criterios verificables y plan de trabajo de «Portafolio de metas reajustadas y evidencias»; asignar funciones, recursos y evidencia esperada.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«Portafolio de metas reajustadas y evidencias» aplicando «Construcción del proyecto de vida.»; registrar resultados, obstáculos y decisiones justificadas. Aprendizaje observable: probar la solución con roles rotativos y registrar ajustes.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3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creatividad en marcha,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«Creatividad en marcha».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probar la solución con roles rotativos y registrar ajustes.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Elaborar y probar el componente central de «Portafolio de metas reajustadas y evidencias» aplicando «Construcción del proyecto de vida.»; registrar resultados, obstáculos y decisiones justificadas.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5.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4/5: Creatividad en marcha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Elaborar y probar el componente central de «Portafolio de metas reajustadas y evidencias» aplicando «Construcción del proyecto de vida.»; registrar resultados, obstáculos y decisiones justificadas.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5 DE 5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Por definir</w:t>
            </w:r>
          </w:p>
        </w:tc>
      </w:tr>
      <w:tr w:rsidR="00E242A7" w14:paraId="666F1203" w14:textId="77777777">
        <w:trPr>
          <w:cantSplit/>
          <w:trHeight w:hRule="auto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Compartimos y evaluamos lo aprendido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pPr>
              <w:spacing w:before="0" w:after="0"/>
            </w:pPr>
            <w:r>
              <w:rPr>
                <w:rFonts w:ascii="Arial" w:hAnsi="Arial"/>
                <w:i/>
                <w:color w:val="5F5F5F"/>
                <w:sz w:val="17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auto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«Portafolio de metas reajustadas y evidencias» a un destinatario de la comunidad escolar, recoger una observación y defender una decisión mediante evidencia. Aprendizaje observable: devolver resultados a participantes y evaluar el beneficio.</w:t>
            </w:r>
          </w:p>
        </w:tc>
      </w:tr>
      <w:tr w:rsidR="00E242A7" w14:paraId="443AA26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auto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Acuerdo y evidencia de la sesión 4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Registro fechado de compartimos y evaluamos lo aprendido, con criterio de pertinencia respecto al PDA.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auto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auto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INICIO —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Muestra un ejemplo concreto vinculado a «Construcción del proyecto de vida.» y modela la distinción entre afirmación y evidencia.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Recuperan el acuerdo previo; escriben una hipótesis o decisión que pondrán a prueba en «Compartimos y evaluamos lo aprendido».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Hipótesis o decisión inicial anotada.</w:t>
            </w:r>
          </w:p>
        </w:tc>
      </w:tr>
      <w:tr w:rsidR="00E242A7" w14:paraId="61FFB944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DESARROLLO —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Guía: devolver resultados a participantes y evaluar el beneficio. Facilita una ficha impresa, preguntas de contraste y retroalimentación individual.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Presentar «Portafolio de metas reajustadas y evidencias» a un destinatario de la comunidad escolar, recoger una observación y defender una decisión mediante evidencia. Elaboran evidencia parcial; explican qué criterio curricular están demostrando.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Producto parcial comprobable, cotejado con pertinencia, sustento y claridad.</w:t>
            </w:r>
          </w:p>
        </w:tc>
      </w:tr>
      <w:tr w:rsidR="00E242A7" w14:paraId="25C7AB80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CIERRE —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Pide una demostración breve y plantea una pregunta para la etapa siguiente.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Comparten una decisión y una mejora; registran lo pendiente antes de pasar a la sesión de cierre.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pPr>
              <w:spacing w:before="0" w:after="0"/>
            </w:pPr>
            <w:r>
              <w:rPr>
                <w:sz w:val="17"/>
              </w:rPr>
              <w:t>Ticket de salida: evidencia, dificultad, siguiente paso.</w:t>
            </w:r>
          </w:p>
        </w:tc>
      </w:tr>
      <w:tr w:rsidR="00E242A7" w14:paraId="07A56B5B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Lista de cotejo y observación de evidencia parcial.</w:t>
            </w:r>
          </w:p>
        </w:tc>
      </w:tr>
      <w:tr w:rsidR="00E242A7" w14:paraId="2636F5D9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</w:r>
          </w:p>
        </w:tc>
      </w:tr>
      <w:tr w:rsidR="00E242A7" w14:paraId="672A6255" w14:textId="77777777">
        <w:trPr>
          <w:cantSplit/>
          <w:trHeight w:hRule="auto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spacing w:before="0" w:after="0"/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VINCULACIÓN COMUNITARIA / PMC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pPr>
              <w:spacing w:before="0" w:after="0"/>
            </w:pPr>
            <w:r>
              <w:rPr>
                <w:sz w:val="17"/>
              </w:rPr>
              <w:t>Presentación o consulta respetuosa con la comunidad escolar cuando corresponda;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pPr>
              <w:spacing w:before="0" w:after="0"/>
            </w:pPr>
            <w:r w:rsidRPr="00691554">
              <w:rPr>
                <w:sz w:val="17"/>
              </w:rPr>
              <w:t>DESCRIPCION DEL PROYECTO</w:t>
            </w:r>
          </w:p>
        </w:tc>
      </w:tr>
      <w:tr w:rsidR="00691554" w:rsidRPr="00691554" w14:paraId="44B3A966" w14:textId="77777777" w:rsidTr="00691554">
        <w:trPr>
          <w:trHeight w:hRule="auto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Sesión 5/5: Compartimos y evaluamos lo aprendido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0"/>
            </w:pPr>
            <w:r>
              <w:rPr>
                <w:sz w:val="17"/>
              </w:rPr>
              <w:t>Avance verificable: Presentar «Portafolio de metas reajustadas y evidencias» a un destinatario de la comunidad escolar, recoger una observación y defender una decisión mediante evidencia.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