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ORDEN_113_TUT_2_R4_PDA4 · Educación Socioemocional / Tutoría · 2.º grado</w:t>
      </w:r>
    </w:p>
    <w:p>
      <w:pPr>
        <w:pStyle w:val="Heading2"/>
      </w:pPr>
      <w:r>
        <w:t>Nuestro desafío</w:t>
      </w:r>
    </w:p>
    <w:p>
      <w:r>
        <w:t>Construir «Portafolio de metas reajustadas y evidencias» para demostrar el PDA: Replantea sus metas a partir del análisis de logros y situaciones afrontadas, para favorecer el bienestar personal y comunitario.</w:t>
      </w:r>
    </w:p>
    <w:p>
      <w:pPr>
        <w:pStyle w:val="Heading2"/>
      </w:pPr>
      <w:r>
        <w:t>Lectura y comprensión</w:t>
      </w:r>
    </w:p>
    <w:p>
      <w:r>
        <w:t>Contenido oficial: Construcción del proyecto de vida..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Punto de partida</w:t>
      </w:r>
    </w:p>
    <w:p>
      <w:r>
        <w:t>Identificar un caso situado de «Construcción del proyecto de vida.», separar observaciones de suposiciones y formular una pregunta que oriente «Portafolio de metas reajustadas y evidencias».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Lo que sé y lo que quiero saber</w:t>
      </w:r>
    </w:p>
    <w:p>
      <w:r>
        <w:t>Examinar dos ejemplos o testimonios anonimizados de «Construcción del proyecto de vida.»,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Organicemos las actividades</w:t>
      </w:r>
    </w:p>
    <w:p>
      <w:r>
        <w:t>Precisar destinatario, criterios verificables y plan de trabajo de «Portafolio de metas reajustadas y evidencias»;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Creatividad en marcha</w:t>
      </w:r>
    </w:p>
    <w:p>
      <w:r>
        <w:t>Elaborar y probar el componente central de «Portafolio de metas reajustadas y evidencias» aplicando «Construcción del proyecto de vida.»;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Compartimos y evaluamos lo aprendido</w:t>
      </w:r>
    </w:p>
    <w:p>
      <w:r>
        <w:t>Presentar «Portafolio de metas reajustadas y evidencias»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