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TUTORES TRASCENDENTALES — ACTIVIDADES PARA ALUMNOS CON REZAGO</w:t>
      </w:r>
    </w:p>
    <w:p>
      <w:r>
        <w:t>Asignatura: Inglés | Producto final: Pasaporte lingüístico en inglés | 7 sesiones ordinarias de 40 min</w:t>
      </w:r>
    </w:p>
    <w:p>
      <w:r>
        <w:t>Este material es independiente. La casilla «ATENCIÓN AL REZAGO Y AJUSTES» de la planeación permanece en blanco para que el docente escriba allí nombres de alumnos. No se solicitan nombres personales en este archivo.</w:t>
      </w:r>
    </w:p>
    <w:p>
      <w:pPr>
        <w:pStyle w:val="Heading1"/>
      </w:pPr>
      <w:r>
        <w:t>Aprendizaje esencial</w:t>
      </w:r>
    </w:p>
    <w:p>
      <w:r>
        <w:t>Hace uso del alfabeto, los números y las expresiones básicas en inglés, para nombrar y recuperar datos factuales y características básicas de lenguas reconocidas en México y el mundo.</w:t>
      </w:r>
    </w:p>
    <w:p>
      <w:r>
        <w:t>Uso recomendado: aplicar una actividad breve dentro de la sesión correspondiente; no ampliar la clase más allá de 40 minutos. Toda la información necesaria está impresa.</w:t>
      </w:r>
    </w:p>
    <w:p>
      <w:pPr>
        <w:pStyle w:val="Heading2"/>
      </w:pPr>
      <w:r>
        <w:t>Apoyo para la sesión 1. Greetings and names</w:t>
      </w:r>
    </w:p>
    <w:p>
      <w:r>
        <w:t>Recordatorio explicado: Hello, my name is Ana. I live in Mexico. I speak Spanish.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Practica deletrear nombres, decir hello/goodbye y escribir dos presentaciones personales ficticias.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Tarjeta de saludo con nombre deletreado.</w:t>
      </w:r>
    </w:p>
    <w:p>
      <w:r>
        <w:t>Respuesta modelo para orientación docente: Hello, my name is Ana. I live in Mexico. I speak Spanish.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2. Alphabet and spelling</w:t>
      </w:r>
    </w:p>
    <w:p>
      <w:r>
        <w:t>Recordatorio explicado: A, B, C … Z. How do you spell Maya? M-A-Y-A.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Ordena letras y juega al dictado por parejas con Maya, English y French.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Registro de tres palabras deletreadas.</w:t>
      </w:r>
    </w:p>
    <w:p>
      <w:r>
        <w:t>Respuesta modelo para orientación docente: A, B, C … Z. How do you spell Maya? M-A-Y-A.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3. Numbers for information</w:t>
      </w:r>
    </w:p>
    <w:p>
      <w:r>
        <w:t>Recordatorio explicado: one, two, three; ten, twenty, thirty. 12 = twelve; 25 = twenty-five.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Lee y escribe números de 1 a 30 en datos de países y comunidades; corrige cinco tarjetas.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Ficha de números con escritura y lectura.</w:t>
      </w:r>
    </w:p>
    <w:p>
      <w:r>
        <w:t>Respuesta modelo para orientación docente: one, two, three; ten, twenty, thirty. 12 = twelve; 25 = twenty-five.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4. Languages and places</w:t>
      </w:r>
    </w:p>
    <w:p>
      <w:r>
        <w:t>Recordatorio explicado: In Canada, some people speak English or French. In Mexico, people speak many languages.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Relaciona nombres de lenguas con comunidades y escribe tres oraciones sin generalizar.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Mapa simple con tres expresiones en inglés.</w:t>
      </w:r>
    </w:p>
    <w:p>
      <w:r>
        <w:t>Respuesta modelo para orientación docente: In Canada, some people speak English or French. In Mexico, people speak many languages.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5. Questions and short answers</w:t>
      </w:r>
    </w:p>
    <w:p>
      <w:r>
        <w:t>Recordatorio explicado: What language do you speak? I speak Spanish. Do you speak English? A little.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Completa mini-entrevistas modelo usando What, Where, I speak, people speak.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Guion de cuatro preguntas y respuestas.</w:t>
      </w:r>
    </w:p>
    <w:p>
      <w:r>
        <w:t>Respuesta modelo para orientación docente: What language do you speak? I speak Spanish. Do you speak English? A little.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6. Passport production</w:t>
      </w:r>
    </w:p>
    <w:p>
      <w:r>
        <w:t>Recordatorio explicado: Name: Sam; Community: Monterrey; Languages: Spanish, English (learning); My word: hello.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Construye un pasaporte lingüístico ficticio con páginas de saludo, abecedario, números y tres comunidades.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Primer pasaporte con cuatro páginas completas.</w:t>
      </w:r>
    </w:p>
    <w:p>
      <w:r>
        <w:t>Respuesta modelo para orientación docente: Name: Sam; Community: Monterrey; Languages: Spanish, English (learning); My word: hello.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7. Passport fair and reflection</w:t>
      </w:r>
    </w:p>
    <w:p>
      <w:r>
        <w:t>Recordatorio explicado: Be respectful: languages are not better or worse. Learning a language takes practice.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Revisa ortografía, presenta su pasaporte por escrito o en parejas; responde dos preguntas.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Pasaporte lingüístico terminado y autoevaluación.</w:t>
      </w:r>
    </w:p>
    <w:p>
      <w:r>
        <w:t>Respuesta modelo para orientación docente: Be respectful: languages are not better or worse. Learning a language takes practice.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1"/>
      </w:pPr>
      <w:r>
        <w:t>Criterios simples para revisar</w:t>
      </w:r>
    </w:p>
    <w:p>
      <w:r>
        <w:t>1. Reconoce el concepto central del PDA. 2. Completa un ejemplo con apoyo. 3. Explica de manera breve una decisión. 4. Puede regresar a la actividad común con menor ayuda. No penalizar falta de internet ni velocidad de trabajo.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