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CUADERNILLO DEL ALUMNO</w:t>
      </w:r>
    </w:p>
    <w:p>
      <w:r>
        <w:t>Asignatura: Geografía  |  Proyecto: Tablero de decisiones territoriales y sus consecuencias  |  4 sesiones de 40 minutos</w:t>
      </w:r>
    </w:p>
    <w:p>
      <w:pPr>
        <w:pStyle w:val="Heading1"/>
      </w:pPr>
      <w:r>
        <w:t>¿Qué aprenderás?</w:t>
      </w:r>
    </w:p>
    <w:p>
      <w:r>
        <w:t>Comprende que el espacio geográfico se conforma de interrelaciones sociedad-naturaleza.</w:t>
      </w:r>
    </w:p>
    <w:p>
      <w:r>
        <w:t>Puedes realizar todas las actividades con cuaderno, lápiz y materiales impresos; no necesitas internet. El simulador, cuando esté disponible, es opcional.</w:t>
      </w:r>
    </w:p>
    <w:p>
      <w:pPr>
        <w:pStyle w:val="Heading1"/>
      </w:pPr>
      <w:r>
        <w:t>Sesión 1 de 4. Leemos nuestro territorio</w:t>
      </w:r>
    </w:p>
    <w:p>
      <w:r>
        <w:t>Lee este ejemplo trabajado: Zona A: río y árboles; B: viviendas; C: cultivos; D: camino; E: terreno abierto.</w:t>
      </w:r>
    </w:p>
    <w:p>
      <w:r>
        <w:t>Actividad paso a paso: En un plano de cinco zonas identifica usos sociales y componentes naturales y responde dónde construirías un camino.</w:t>
      </w:r>
    </w:p>
    <w:p>
      <w:r>
        <w:t>Lo que entregarás: Mapa inicial con cinco relaciones sociedad-naturaleza.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2 de 4. ¿Cuál es el problema?</w:t>
      </w:r>
    </w:p>
    <w:p>
      <w:r>
        <w:t>Lee este ejemplo trabajado: Si se instala una fábrica junto al río sin medidas, podría elevarse la presión sobre agua y movilidad.</w:t>
      </w:r>
    </w:p>
    <w:p>
      <w:r>
        <w:t>Actividad paso a paso: Identifica tres actores y formula la pregunta: ¿cómo organizar el espacio disminuyendo impactos?</w:t>
      </w:r>
    </w:p>
    <w:p>
      <w:r>
        <w:t>Lo que entregarás: Problema escrito, actores y criterios de decisión.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3 de 4. Diseñamos tablero y alternativas</w:t>
      </w:r>
    </w:p>
    <w:p>
      <w:r>
        <w:t>Lee este ejemplo trabajado: Cada decisión altera al menos dos variables: acceso, agua, vegetación, costo o bienestar.</w:t>
      </w:r>
    </w:p>
    <w:p>
      <w:r>
        <w:t>Actividad paso a paso: Dibuja un tablero de cinco zonas, redacta cuatro tarjetas de decisión y asigna consecuencias justificadas.</w:t>
      </w:r>
    </w:p>
    <w:p>
      <w:r>
        <w:t>Lo que entregarás: Tablero con reglas, tarjetas y razonamientos.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4 de 4. Probamos, corregimos y argumentamos</w:t>
      </w:r>
    </w:p>
    <w:p>
      <w:r>
        <w:t>Lee este ejemplo trabajado: Una opción con más caminos puede mejorar acceso y a la vez reducir vegetación; no hay respuesta única sin criterios.</w:t>
      </w:r>
    </w:p>
    <w:p>
      <w:r>
        <w:t>Actividad paso a paso: Prueba tres escenarios en equipos, anota cambios y presenta una propuesta sustentada.</w:t>
      </w:r>
    </w:p>
    <w:p>
      <w:r>
        <w:t>Lo que entregarás: Tablero final y matriz de consecuencias.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Producto final</w:t>
      </w:r>
    </w:p>
    <w:p>
      <w:r>
        <w:t>Tablero de decisiones territoriales y sus consecuencias. Debe reflejar los aprendizajes trabajados y explicar las decisiones principales. No se exige dispositivo ni publicación digital.</w:t>
      </w:r>
    </w:p>
    <w:p>
      <w:pPr>
        <w:pStyle w:val="Heading1"/>
      </w:pPr>
      <w:r>
        <w:t>Autoevaluación</w:t>
      </w:r>
    </w:p>
    <w:p>
      <w:r>
        <w:t>Puedo explicar lo aprendido: Sí / En proceso | Usé un ejemplo: Sí / En proceso | Revisé mi trabajo: Sí / En proceso.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