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· Física · 2.º</w:t>
      </w:r>
    </w:p>
    <w:p>
      <w:pPr>
        <w:pStyle w:val="Heading2"/>
      </w:pPr>
      <w:r>
        <w:t>Identificación curricular</w:t>
      </w:r>
    </w:p>
    <w:p>
      <w:r>
        <w:t>El pensamiento científico, una forma de plantear y solucionar problemas y su incidencia en la transformación de la sociedad.</w:t>
      </w:r>
    </w:p>
    <w:p>
      <w:r>
        <w:t>Describe problemas comunes de la vida cotidiana explicando cómo se procede para buscarles solución; conoce y caracteriza el pensamiento científico para plantearse y resolver problemas en la escuela y su cotidianeidad.</w:t>
      </w:r>
    </w:p>
    <w:p>
      <w:r>
        <w:t>Producto final: Expediente de investigación de un problema escolar</w:t>
      </w:r>
    </w:p>
    <w:p>
      <w:pPr>
        <w:pStyle w:val="Heading2"/>
      </w:pPr>
      <w:r>
        <w:t>Cómo usar este cuadernillo</w:t>
      </w:r>
    </w:p>
    <w:p>
      <w:r>
        <w:t>Completa una ficha por sesión. Puedes trabajar sin teléfono ni internet. Conserva tus evidencias y revisa tus respuestas con los criterios.</w:t>
      </w:r>
    </w:p>
    <w:p>
      <w:pPr>
        <w:pStyle w:val="Heading2"/>
      </w:pPr>
      <w:r>
        <w:t>Ficha 1. Diferenciar observación de opinión en un caso escolar</w:t>
      </w:r>
    </w:p>
    <w:p>
      <w:r>
        <w:t>1. Observa el ejemplo presentado en clase y escribe dos datos relevantes.</w:t>
      </w:r>
    </w:p>
    <w:p>
      <w:r>
        <w:t>2. Realiza la tarea: Diferenciar observación de opinión en un caso escolar.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2. Delimitar un problema medible del entorno del aula</w:t>
      </w:r>
    </w:p>
    <w:p>
      <w:r>
        <w:t>1. Observa el ejemplo presentado en clase y escribe dos datos relevantes.</w:t>
      </w:r>
    </w:p>
    <w:p>
      <w:r>
        <w:t>2. Realiza la tarea: Delimitar un problema medible del entorno del aula.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3. Formular pregunta e hipótesis comprobable</w:t>
      </w:r>
    </w:p>
    <w:p>
      <w:r>
        <w:t>1. Observa el ejemplo presentado en clase y escribe dos datos relevantes.</w:t>
      </w:r>
    </w:p>
    <w:p>
      <w:r>
        <w:t>2. Realiza la tarea: Formular pregunta e hipótesis comprobable.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4. Diseñar registro seguro de datos sin datos personales</w:t>
      </w:r>
    </w:p>
    <w:p>
      <w:r>
        <w:t>1. Observa el ejemplo presentado en clase y escribe dos datos relevantes.</w:t>
      </w:r>
    </w:p>
    <w:p>
      <w:r>
        <w:t>2. Realiza la tarea: Diseñar registro seguro de datos sin datos personales.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5. Observar y tabular resultados de una prueba sencilla</w:t>
      </w:r>
    </w:p>
    <w:p>
      <w:r>
        <w:t>1. Observa el ejemplo presentado en clase y escribe dos datos relevantes.</w:t>
      </w:r>
    </w:p>
    <w:p>
      <w:r>
        <w:t>2. Realiza la tarea: Observar y tabular resultados de una prueba sencilla.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6. Contrastar datos e hipótesis y reconocer límites</w:t>
      </w:r>
    </w:p>
    <w:p>
      <w:r>
        <w:t>1. Observa el ejemplo presentado en clase y escribe dos datos relevantes.</w:t>
      </w:r>
    </w:p>
    <w:p>
      <w:r>
        <w:t>2. Realiza la tarea: Contrastar datos e hipótesis y reconocer límites.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7. Elaborar expediente y proponer mejora sustentada</w:t>
      </w:r>
    </w:p>
    <w:p>
      <w:r>
        <w:t>1. Observa el ejemplo presentado en clase y escribe dos datos relevantes.</w:t>
      </w:r>
    </w:p>
    <w:p>
      <w:r>
        <w:t>2. Realiza la tarea: Elaborar expediente y proponer mejora sustentada.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Rúbrica analítica</w:t>
      </w:r>
    </w:p>
    <w:p>
      <w:r>
        <w:t>Comprensión (40%): identifica conceptos y los aplica correctamente.</w:t>
      </w:r>
    </w:p>
    <w:p>
      <w:r>
        <w:t>Evidencias (30%): justifica con datos o ejemplos pertinentes.</w:t>
      </w:r>
    </w:p>
    <w:p>
      <w:r>
        <w:t>Producto (20%): organiza y comunica con claridad.</w:t>
      </w:r>
    </w:p>
    <w:p>
      <w:r>
        <w:t>Revisión (10%): incorpora correcciones justificadas.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· SECUNDARIA · CICLO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