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ACTIVIDADES PARA ALUMNOS CON REZAGO</w:t>
      </w:r>
    </w:p>
    <w:p>
      <w:r>
        <w:t>Asignatura: Español | Producto final: Antología comentada de relatos de distintas culturas | 12 sesiones ordinarias de 40 min</w:t>
      </w:r>
    </w:p>
    <w:p>
      <w:r>
        <w:t>Este material es independiente. La casilla «ATENCIÓN AL REZAGO Y AJUSTES» de la planeación permanece en blanco para que el docente escriba allí nombres de alumnos. No se solicitan nombres personales en este archivo.</w:t>
      </w:r>
    </w:p>
    <w:p>
      <w:pPr>
        <w:pStyle w:val="Heading1"/>
      </w:pPr>
      <w:r>
        <w:t>Aprendizaje esencial</w:t>
      </w:r>
    </w:p>
    <w:p>
      <w:r>
        <w:t>Reconoce la riqueza lingüística de México y el mundo, a partir de obras literarias procedentes de distintas culturas.</w:t>
      </w:r>
    </w:p>
    <w:p>
      <w:r>
        <w:t>Uso recomendado: aplicar una actividad breve dentro de la sesión correspondiente; no ampliar la clase más allá de 40 minutos. Toda la información necesaria está impresa.</w:t>
      </w:r>
    </w:p>
    <w:p>
      <w:pPr>
        <w:pStyle w:val="Heading2"/>
      </w:pPr>
      <w:r>
        <w:t>Apoyo para la sesión 1. Las lenguas de nuestra comunidad</w:t>
      </w:r>
    </w:p>
    <w:p>
      <w:r>
        <w:t>Recordatorio explicado: México reúne lenguas como español, náhuatl y maya yucateco; ninguna representa a todas las personas.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Dibuja un mapa de las lenguas escuchadas en casa y comunidad; distingue lengua, dialecto y variante sin jerarquizarlas.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Mapa de lenguas con tres observaciones respetuosas.</w:t>
      </w:r>
    </w:p>
    <w:p>
      <w:r>
        <w:t>Respuesta modelo para orientación docente: México reúne lenguas como español, náhuatl y maya yucateco; ninguna representa a todas las personas.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2. ¿Qué hace literario a un relato?</w:t>
      </w:r>
    </w:p>
    <w:p>
      <w:r>
        <w:t>Recordatorio explicado: En un relato hay narrador, personajes, lugar, conflicto y resolución; no confundas narrador con autor.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Lee una microhistoria original sobre una semilla y subraya cinco elementos narrativos.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Ficha de elementos del relato.</w:t>
      </w:r>
    </w:p>
    <w:p>
      <w:r>
        <w:t>Respuesta modelo para orientación docente: En un relato hay narrador, personajes, lugar, conflicto y resolución; no confundas narrador con autor.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3. Relatos de tradición griega</w:t>
      </w:r>
    </w:p>
    <w:p>
      <w:r>
        <w:t>Recordatorio explicado: En la fábula atribuida a Esopo «La liebre y la tortuga», dos animales protagonizan una lección sobre constancia.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Analiza una paráfrasis de la fábula: protagonista, situación, propósito y forma de transmisión.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Comentario de cinco líneas que identifica contexto griego antiguo y enseñanza.</w:t>
      </w:r>
    </w:p>
    <w:p>
      <w:r>
        <w:t>Respuesta modelo para orientación docente: En la fábula atribuida a Esopo «La liebre y la tortuga», dos animales protagonizan una lección sobre constancia.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4. Narrativas mesoamericanas</w:t>
      </w:r>
    </w:p>
    <w:p>
      <w:r>
        <w:t>Recordatorio explicado: El Popol Vuh recoge tradición narrativa maya k’iche’; una paráfrasis escolar no sustituye el texto original.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Lee la síntesis del episodio de la creación y compara su propósito con la fábula sin tratar ambos relatos como crónicas literales.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Cuadro de semejanzas y diferencias con fuentes identificadas.</w:t>
      </w:r>
    </w:p>
    <w:p>
      <w:r>
        <w:t>Respuesta modelo para orientación docente: El Popol Vuh recoge tradición narrativa maya k’iche’; una paráfrasis escolar no sustituye el texto original.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5. Tradiciones narrativas de África occidental</w:t>
      </w:r>
    </w:p>
    <w:p>
      <w:r>
        <w:t>Recordatorio explicado: Anansi es un personaje araña de narraciones presentes en diversas comunidades de África occidental y la diáspora.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Ordena acontecimientos de una versión didáctica original inspirada en relatos de astucia; evita adjudicarle autor o lugar sin fuente.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Secuencia narrativa y nota de procedencia general.</w:t>
      </w:r>
    </w:p>
    <w:p>
      <w:r>
        <w:t>Respuesta modelo para orientación docente: Anansi es un personaje araña de narraciones presentes en diversas comunidades de África occidental y la diáspora.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6. Tradición narrativa japonesa</w:t>
      </w:r>
    </w:p>
    <w:p>
      <w:r>
        <w:t>Recordatorio explicado: Momotarō, el niño nacido de un durazno, pertenece al folclor japonés con múltiples versiones.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Compara una adaptación breve de Momotarō con Anansi y registra cómo cambian personajes y enseñanzas.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Doble ficha comparativa sustentada en rasgos concretos.</w:t>
      </w:r>
    </w:p>
    <w:p>
      <w:r>
        <w:t>Respuesta modelo para orientación docente: Momotarō, el niño nacido de un durazno, pertenece al folclor japonés con múltiples versiones.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7. Lengua, traducción y sentido</w:t>
      </w:r>
    </w:p>
    <w:p>
      <w:r>
        <w:t>Recordatorio explicado: Una traducción conserva parte del mensaje, pero puede perder juegos verbales, ritmo o referentes culturales.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Reescribe dos expresiones de los relatos en español sencillo y explica qué cambió.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Glosario de cuatro términos y reflexión sobre traducción.</w:t>
      </w:r>
    </w:p>
    <w:p>
      <w:r>
        <w:t>Respuesta modelo para orientación docente: Una traducción conserva parte del mensaje, pero puede perder juegos verbales, ritmo o referentes culturales.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8. Lectura crítica y contexto</w:t>
      </w:r>
    </w:p>
    <w:p>
      <w:r>
        <w:t>Recordatorio explicado: La misma palabra puede tener distinto sentido cultural; consultar procedencia ayuda a evitar estereotipos.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Clasifica afirmaciones verificables y generalizaciones incorrectas sobre los relatos.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Semáforo de afirmaciones con justificación.</w:t>
      </w:r>
    </w:p>
    <w:p>
      <w:r>
        <w:t>Respuesta modelo para orientación docente: La misma palabra puede tener distinto sentido cultural; consultar procedencia ayuda a evitar estereotipos.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9. Seleccionamos los textos</w:t>
      </w:r>
    </w:p>
    <w:p>
      <w:r>
        <w:t>Recordatorio explicado: Una antología reúne obras con criterio explícito; cada ficha lleva título, procedencia y aclaración de adaptación.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Elige tres narraciones estudiadas y justifica por qué permiten reconocer diversidad literaria.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Índice comentado y criterio editorial.</w:t>
      </w:r>
    </w:p>
    <w:p>
      <w:r>
        <w:t>Respuesta modelo para orientación docente: Una antología reúne obras con criterio explícito; cada ficha lleva título, procedencia y aclaración de adaptación.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10. Redactamos comentarios</w:t>
      </w:r>
    </w:p>
    <w:p>
      <w:r>
        <w:t>Recordatorio explicado: Un comentario literario describe una idea del texto y la apoya con un ejemplo concreto.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Escribe tres comentarios de 60–80 palabras con una referencia clara a su narración.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Borradores de comentarios con evidencia de lectura.</w:t>
      </w:r>
    </w:p>
    <w:p>
      <w:r>
        <w:t>Respuesta modelo para orientación docente: Un comentario literario describe una idea del texto y la apoya con un ejemplo concreto.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11. Revisión colaborativa</w:t>
      </w:r>
    </w:p>
    <w:p>
      <w:r>
        <w:t>Recordatorio explicado: Revisar no es corregir culturas: implica claridad, atribución y evitar afirmaciones universales.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Usa lista de cotejo para revisar orden, fuentes, legibilidad y respeto cultural.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Antología revisada y registro de cambios.</w:t>
      </w:r>
    </w:p>
    <w:p>
      <w:r>
        <w:t>Respuesta modelo para orientación docente: Revisar no es corregir culturas: implica claridad, atribución y evitar afirmaciones universales.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12. Publicamos y reflexionamos</w:t>
      </w:r>
    </w:p>
    <w:p>
      <w:r>
        <w:t>Recordatorio explicado: Un lector debe saber si lee una fuente original, resumen o adaptación creada para clase.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Organiza la antología en hojas dobladas; anota portada, índice, tres lecturas resumidas y comentarios.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Antología final y autoevaluación de diversidad lingüística.</w:t>
      </w:r>
    </w:p>
    <w:p>
      <w:r>
        <w:t>Respuesta modelo para orientación docente: Un lector debe saber si lee una fuente original, resumen o adaptación creada para clase.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1"/>
      </w:pPr>
      <w:r>
        <w:t>Criterios simples para revisar</w:t>
      </w:r>
    </w:p>
    <w:p>
      <w:r>
        <w:t>1. Reconoce el concepto central del PDA. 2. Completa un ejemplo con apoyo. 3. Explica de manera breve una decisión. 4. Puede regresar a la actividad común con menor ayuda. No penalizar falta de internet ni velocidad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