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5DB046" w14:textId="77777777" w:rsidR="00673DC0" w:rsidRDefault="00673DC0" w:rsidP="00673DC0"/>
        </w:tc>
      </w:tr>
      <w:tr w:rsidR="00673DC0" w:rsidRPr="00363CBC" w14:paraId="0E0198D3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C97A58" w14:textId="77777777" w:rsidR="00673DC0" w:rsidRDefault="00673DC0" w:rsidP="00673DC0">
            <w:r>
              <w:t>Biología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4EF9A3BB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776F9059" w14:textId="77777777" w:rsidR="00673DC0" w:rsidRDefault="00673DC0" w:rsidP="00673DC0"/>
        </w:tc>
      </w:tr>
      <w:tr w:rsidR="00673DC0" w:rsidRPr="00363CBC" w14:paraId="1D3BDFC4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F4C173" w14:textId="77777777" w:rsidR="00673DC0" w:rsidRDefault="00673DC0" w:rsidP="00673DC0"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AE2F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0C0BDBE" w14:textId="77777777" w:rsidR="00673DC0" w:rsidRDefault="00673DC0" w:rsidP="00673DC0"/>
        </w:tc>
      </w:tr>
      <w:tr w:rsidR="00673DC0" w:rsidRPr="00363CBC" w14:paraId="6DBDB6E7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9D5965" w14:textId="77777777" w:rsidR="00673DC0" w:rsidRDefault="00673DC0" w:rsidP="00673DC0">
            <w:r>
              <w:t>El cuerpo coordina funciones mediante señales nerviosas rápidas y mensajeros hormonales que actúan a diferentes ritmos.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A446AB0" w14:textId="77777777" w:rsidR="00673DC0" w:rsidRDefault="00673DC0" w:rsidP="00673DC0">
            <w:r>
              <w:t>1–7 / 7</w:t>
            </w:r>
          </w:p>
        </w:tc>
      </w:tr>
      <w:tr w:rsidR="00673DC0" w:rsidRPr="00363CBC" w14:paraId="15804399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07044E" w14:textId="77777777" w:rsidR="00673DC0" w:rsidRDefault="00673DC0" w:rsidP="00673DC0">
            <w:r>
              <w:t>Modelo articulado de coordinación nerviosa y hormonal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val="618"/>
        </w:trPr>
        <w:tc>
          <w:tcPr>
            <w:tcW w:w="4332" w:type="dxa"/>
            <w:gridSpan w:val="2"/>
          </w:tcPr>
          <w:p w14:paraId="57F2A61B" w14:textId="77777777" w:rsidR="00673DC0" w:rsidRDefault="00673DC0" w:rsidP="00673DC0">
            <w:r>
              <w:t>Inclusión; pensamiento crítico; vida saludable y sustentabilidad cuando proceda.</w:t>
            </w:r>
          </w:p>
        </w:tc>
        <w:tc>
          <w:tcPr>
            <w:tcW w:w="6439" w:type="dxa"/>
            <w:gridSpan w:val="5"/>
          </w:tcPr>
          <w:p w14:paraId="12DB2DA8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7C90D592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val="593"/>
        </w:trPr>
        <w:tc>
          <w:tcPr>
            <w:tcW w:w="4332" w:type="dxa"/>
            <w:gridSpan w:val="2"/>
          </w:tcPr>
          <w:p w14:paraId="5B5E2F0F" w14:textId="77777777" w:rsidR="00673DC0" w:rsidRDefault="00673DC0" w:rsidP="00673DC0">
            <w:r>
              <w:t>Funcionamiento del cuerpo humano coordinado por los sistemas nervioso y endocrino.</w:t>
            </w:r>
          </w:p>
        </w:tc>
        <w:tc>
          <w:tcPr>
            <w:tcW w:w="6439" w:type="dxa"/>
            <w:gridSpan w:val="5"/>
          </w:tcPr>
          <w:p w14:paraId="47403761" w14:textId="77777777" w:rsidR="00673DC0" w:rsidRDefault="00673DC0" w:rsidP="00673DC0">
            <w:r>
              <w:t>Explica la participación de los sistemas nervioso y endocrino en la coordinación de las funciones del cuerpo humano; reconoce el papel general de las hormonas y sus efectos en la maduración sexual y en la reproducción.</w:t>
            </w:r>
          </w:p>
        </w:tc>
      </w:tr>
      <w:tr w:rsidR="00673DC0" w:rsidRPr="00363CBC" w14:paraId="3E24470E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val="693"/>
        </w:trPr>
        <w:tc>
          <w:tcPr>
            <w:tcW w:w="10771" w:type="dxa"/>
            <w:gridSpan w:val="7"/>
          </w:tcPr>
          <w:p w14:paraId="10C6BFBA" w14:textId="77777777" w:rsidR="00673DC0" w:rsidRDefault="00673DC0" w:rsidP="00673DC0">
            <w:r>
              <w:t>El cuerpo coordina funciones mediante señales nerviosas rápidas y mensajeros hormonales que actúan a diferentes ritmos. Actividades con pizarrón, libreta, fichas y materiales de bajo costo; sin necesidad de conectividad.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1 Introducción al tema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¿Quién coordina las respuestas?. El estudiante ordena tarjetas «sonido → oído → sistema nervioso → respuesta».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Diagrama de estímulo-respuesta. Se acepta si el alumno justifica al menos una decisión con el contenido estudiado.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¿Quién coordina las respuestas?.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«Ordena tarjetas «sonido → oído → sistema nervioso → respuesta».».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Ordena tarjetas «sonido → oído → sistema nervioso → respuesta».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Diagrama de estímulo-respuesta.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1/7: ¿Quién coordina las respuestas?. Avance: Diagrama de estímulo-respuesta.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Modelo articulado de coordinación nerviosa y hormonal. Esta sesión incorpora diagrama de estímulo-respuesta. al proyecto común.</w:t>
            </w:r>
          </w:p>
        </w:tc>
      </w:tr>
    </w:tbl>
    <w:p w14:paraId="7FFE7A7A" w14:textId="77777777" w:rsidR="00540F76" w:rsidRDefault="00540F76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1 Introducción al tema + 2 Diseño de investigación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Neuronas y mensajes. El estudiante dibuja receptor, neurona, centro de procesamiento y órgano efector con flechas.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Ruta de señal con cuatro elementos.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Neuronas y mensajes.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«Dibuja receptor, neurona, centro de procesamiento y órgano efector con flechas.».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Dibuja receptor, neurona, centro de procesamiento y órgano efector con flechas.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Ruta de señal con cuatro elementos.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«Laboratorio del cuerpo en acción»: conectar rutas nerviosas y hormonales y observar cambios al activar estímulos y tiempo; sin internet: modelo con tarjetas, flechas y cordón. No recoge datos personales.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2/7: Neuronas y mensajes. Avance: Ruta de señal con cuatro elementos.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Modelo articulado de coordinación nerviosa y hormonal. Esta sesión incorpora ruta de señal con cuatro elementos.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2 Diseño de investigación + 3 Organización de respuestas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Reflejos y respuestas voluntarias. El estudiante compara tres casos de respuesta y explica qué se protege o decide.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Tabla de reflejo/respuesta voluntaria.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Reflejos y respuestas voluntarias.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«Compara tres casos de respuesta y explica qué se protege o decide.».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Compara tres casos de respuesta y explica qué se protege o decide.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Tabla de reflejo/respuesta voluntaria.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3/7: Reflejos y respuestas voluntarias. Avance: Tabla de reflejo/respuesta voluntaria.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Modelo articulado de coordinación nerviosa y hormonal. Esta sesión incorpora tabla de reflejo/respuesta voluntaria.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3 Organización de respuestas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Glándulas y hormonas. El estudiante relaciona glándula, hormona, órgano diana y función a partir de fichas explicativas.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Mapa básico de mensajes hormonales.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Glándulas y hormonas.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«Relaciona glándula, hormona, órgano diana y función a partir de fichas explicativas.».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Relaciona glándula, hormona, órgano diana y función a partir de fichas explicativas.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Mapa básico de mensajes hormonales.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4/7: Glándulas y hormonas. Avance: Mapa básico de mensajes hormonales.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Modelo articulado de coordinación nerviosa y hormonal. Esta sesión incorpora mapa básico de mensajes hormonales.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3 Organización de respuestas + 4 Presentación y aplicación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Pubertad y variación normal. El estudiante clasifica afirmaciones en verificables o mitos; evita compartir experiencias personales.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4;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Ficha de cambios y respeto a diferencias.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Pubertad y variación normal.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«Clasifica afirmaciones en verificables o mitos; evita compartir experiencias personales.».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Clasifica afirmaciones en verificables o mitos; evita compartir experiencias personales.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Ficha de cambios y respeto a diferencias.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5/7: Pubertad y variación normal. Avance: Ficha de cambios y respeto a diferencias.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Modelo articulado de coordinación nerviosa y hormonal. Esta sesión incorpora ficha de cambios y respeto a diferencias.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4 Presentación y aplicación + 5 Metacognición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Construimos un modelo articulado. El estudiante arma dos rutas móviles con tarjetas y cordón para explicar una respuesta rápida y un cambio sostenido.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5;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Modelo articulado con leyenda y explicación.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Construimos un modelo articulado.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«Arma dos rutas móviles con tarjetas y cordón para explicar una respuesta rápida y un cambio sostenido.».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Arma dos rutas móviles con tarjetas y cordón para explicar una respuesta rápida y un cambio sostenido.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Modelo articulado con leyenda y explicación.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«Laboratorio del cuerpo en acción»: conectar rutas nerviosas y hormonales y observar cambios al activar estímulos y tiempo; sin internet: modelo con tarjetas, flechas y cordón. No recoge datos personales.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6/7: Construimos un modelo articulado. Avance: Modelo articulado con leyenda y explicación.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Modelo articulado de coordinación nerviosa y hormonal. Esta sesión incorpora modelo articulado con leyenda y explicación.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5 Metacognición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Probar y comunicar sin mitos. El estudiante prueba el modelo con dos escenarios y explica qué representa y qué no representa.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6;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Modelo final y justificación científica.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Probar y comunicar sin mitos.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«Prueba el modelo con dos escenarios y explica qué representa y qué no representa.».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Prueba el modelo con dos escenarios y explica qué representa y qué no representa.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Modelo final y justificación científica.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7/7: Probar y comunicar sin mitos. Avance: Modelo final y justificación científica.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Modelo articulado de coordinación nerviosa y hormonal. Esta sesión incorpora modelo final y justificación científica. al proyecto común.</w:t>
            </w:r>
          </w:p>
        </w:tc>
      </w:tr>
    </w:tbl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